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7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4911"/>
        <w:gridCol w:w="3010"/>
      </w:tblGrid>
      <w:tr w:rsidR="00B901D3" w:rsidRPr="00FF0286" w:rsidTr="00AA76D6">
        <w:trPr>
          <w:trHeight w:val="1266"/>
        </w:trPr>
        <w:tc>
          <w:tcPr>
            <w:tcW w:w="10598" w:type="dxa"/>
            <w:gridSpan w:val="3"/>
          </w:tcPr>
          <w:p w:rsidR="00B901D3" w:rsidRPr="00FF0286" w:rsidRDefault="00B901D3" w:rsidP="00AA76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 xml:space="preserve">Расписание богослужений на </w:t>
            </w:r>
            <w:r w:rsidR="00760359">
              <w:rPr>
                <w:b/>
                <w:sz w:val="32"/>
                <w:szCs w:val="32"/>
              </w:rPr>
              <w:t>декабрь</w:t>
            </w:r>
            <w:r w:rsidRPr="00FF0286">
              <w:rPr>
                <w:b/>
                <w:sz w:val="32"/>
                <w:szCs w:val="32"/>
              </w:rPr>
              <w:t xml:space="preserve"> 201</w:t>
            </w:r>
            <w:r w:rsidR="00C34125">
              <w:rPr>
                <w:b/>
                <w:sz w:val="32"/>
                <w:szCs w:val="32"/>
              </w:rPr>
              <w:t>9</w:t>
            </w:r>
            <w:r w:rsidRPr="00FF0286">
              <w:rPr>
                <w:b/>
                <w:sz w:val="32"/>
                <w:szCs w:val="32"/>
              </w:rPr>
              <w:t xml:space="preserve"> года</w:t>
            </w:r>
          </w:p>
          <w:p w:rsidR="00B901D3" w:rsidRPr="00FF0286" w:rsidRDefault="00B901D3" w:rsidP="00AA76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 xml:space="preserve">в храме Преображения Господня </w:t>
            </w:r>
          </w:p>
          <w:p w:rsidR="001108C5" w:rsidRPr="000751E4" w:rsidRDefault="00B901D3" w:rsidP="00AA76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 xml:space="preserve">в усадьбе Гончаровых </w:t>
            </w:r>
          </w:p>
        </w:tc>
      </w:tr>
      <w:tr w:rsidR="00B901D3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5"/>
        </w:trPr>
        <w:tc>
          <w:tcPr>
            <w:tcW w:w="2677" w:type="dxa"/>
            <w:shd w:val="clear" w:color="auto" w:fill="FFFFFF" w:themeFill="background1"/>
          </w:tcPr>
          <w:p w:rsidR="00B901D3" w:rsidRPr="002C26D9" w:rsidRDefault="00B901D3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C26D9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4911" w:type="dxa"/>
          </w:tcPr>
          <w:p w:rsidR="00B901D3" w:rsidRPr="002C26D9" w:rsidRDefault="00B901D3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C26D9">
              <w:rPr>
                <w:b/>
                <w:sz w:val="28"/>
                <w:szCs w:val="28"/>
              </w:rPr>
              <w:t>Праздник</w:t>
            </w:r>
          </w:p>
        </w:tc>
        <w:tc>
          <w:tcPr>
            <w:tcW w:w="3010" w:type="dxa"/>
          </w:tcPr>
          <w:p w:rsidR="00B901D3" w:rsidRPr="002C26D9" w:rsidRDefault="00B901D3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C26D9">
              <w:rPr>
                <w:b/>
                <w:sz w:val="28"/>
                <w:szCs w:val="28"/>
              </w:rPr>
              <w:t>Богослужение</w:t>
            </w:r>
          </w:p>
        </w:tc>
      </w:tr>
      <w:tr w:rsidR="00760359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5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3 декабря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Вторник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60359" w:rsidRPr="00760359" w:rsidRDefault="00760359" w:rsidP="00AA76D6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760359">
              <w:rPr>
                <w:b/>
                <w:bCs/>
                <w:iCs/>
                <w:sz w:val="28"/>
                <w:szCs w:val="28"/>
                <w:lang w:eastAsia="ru-RU"/>
              </w:rPr>
              <w:t>ВВЕДЕНИЕ ВО ХРАМ ПРЕСВЯТОЙ ВЛАДЫЧИЦЫ НАШЕЙ БОГОРОДИЦЫ И ПРИСНОДЕВЫ МАРИИ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Всенощное бдение</w:t>
            </w:r>
          </w:p>
        </w:tc>
      </w:tr>
      <w:tr w:rsidR="00760359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0"/>
        </w:trPr>
        <w:tc>
          <w:tcPr>
            <w:tcW w:w="26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Утренние молитвы. Часы.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Божественная литургия</w:t>
            </w:r>
          </w:p>
        </w:tc>
      </w:tr>
      <w:tr w:rsidR="00760359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25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4 декабря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Среда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49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0359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5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sz w:val="28"/>
                <w:szCs w:val="28"/>
              </w:rPr>
              <w:t>6 декабря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sz w:val="28"/>
                <w:szCs w:val="28"/>
              </w:rPr>
              <w:t>Пятница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60359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Блгв</w:t>
            </w:r>
            <w:proofErr w:type="spellEnd"/>
            <w:r w:rsidRPr="00760359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. вел. кн.</w:t>
            </w:r>
            <w:r w:rsidRPr="00760359">
              <w:rPr>
                <w:rStyle w:val="apple-converted-space"/>
                <w:b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0359">
              <w:rPr>
                <w:rStyle w:val="a4"/>
                <w:iCs/>
                <w:color w:val="000000"/>
                <w:sz w:val="28"/>
                <w:szCs w:val="28"/>
              </w:rPr>
              <w:t>Александра</w:t>
            </w:r>
            <w:r w:rsidRPr="00760359">
              <w:rPr>
                <w:rStyle w:val="apple-converted-space"/>
                <w:b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0359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Невского, в схиме</w:t>
            </w:r>
            <w:r w:rsidRPr="00760359">
              <w:rPr>
                <w:rStyle w:val="apple-converted-space"/>
                <w:b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0359">
              <w:rPr>
                <w:rStyle w:val="a4"/>
                <w:iCs/>
                <w:color w:val="000000"/>
                <w:sz w:val="28"/>
                <w:szCs w:val="28"/>
              </w:rPr>
              <w:t xml:space="preserve">Алексия </w:t>
            </w:r>
            <w:r w:rsidRPr="00760359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(1263)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760359" w:rsidRPr="00760359" w:rsidRDefault="00760359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sz w:val="28"/>
                <w:szCs w:val="28"/>
              </w:rPr>
              <w:t>Акафист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60359">
              <w:rPr>
                <w:iCs/>
                <w:color w:val="000000"/>
                <w:sz w:val="28"/>
                <w:szCs w:val="28"/>
                <w:shd w:val="clear" w:color="auto" w:fill="FFFFFF"/>
              </w:rPr>
              <w:t>Блгв</w:t>
            </w:r>
            <w:proofErr w:type="spellEnd"/>
            <w:r w:rsidRPr="00760359">
              <w:rPr>
                <w:iCs/>
                <w:color w:val="000000"/>
                <w:sz w:val="28"/>
                <w:szCs w:val="28"/>
                <w:shd w:val="clear" w:color="auto" w:fill="FFFFFF"/>
              </w:rPr>
              <w:t>. вел. кн.</w:t>
            </w:r>
          </w:p>
          <w:p w:rsidR="00760359" w:rsidRPr="00760359" w:rsidRDefault="00760359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rStyle w:val="a4"/>
                <w:b w:val="0"/>
                <w:iCs/>
                <w:color w:val="000000"/>
                <w:sz w:val="28"/>
                <w:szCs w:val="28"/>
              </w:rPr>
              <w:t>Александру</w:t>
            </w:r>
            <w:r w:rsidRPr="00760359">
              <w:rPr>
                <w:rStyle w:val="apple-converted-space"/>
                <w:b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0359">
              <w:rPr>
                <w:iCs/>
                <w:color w:val="000000"/>
                <w:sz w:val="28"/>
                <w:szCs w:val="28"/>
                <w:shd w:val="clear" w:color="auto" w:fill="FFFFFF"/>
              </w:rPr>
              <w:t>Невскому</w:t>
            </w:r>
          </w:p>
        </w:tc>
      </w:tr>
      <w:tr w:rsidR="008D244E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25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3FC" w:rsidRPr="00760359" w:rsidRDefault="009643FC" w:rsidP="00AA76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  <w:p w:rsidR="009643FC" w:rsidRPr="00760359" w:rsidRDefault="009643FC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sz w:val="28"/>
                <w:szCs w:val="28"/>
              </w:rPr>
              <w:t>Суббота</w:t>
            </w:r>
          </w:p>
          <w:p w:rsidR="008D244E" w:rsidRPr="00760359" w:rsidRDefault="009643FC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3FC" w:rsidRDefault="009643FC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8D244E" w:rsidRPr="009643FC" w:rsidRDefault="009643FC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9643FC">
              <w:rPr>
                <w:bCs/>
                <w:iCs/>
                <w:sz w:val="28"/>
                <w:szCs w:val="28"/>
                <w:lang w:eastAsia="ru-RU"/>
              </w:rPr>
              <w:t>Вмц</w:t>
            </w:r>
            <w:proofErr w:type="spellEnd"/>
            <w:r w:rsidRPr="009643FC">
              <w:rPr>
                <w:bCs/>
                <w:iCs/>
                <w:sz w:val="28"/>
                <w:szCs w:val="28"/>
                <w:lang w:eastAsia="ru-RU"/>
              </w:rPr>
              <w:t xml:space="preserve">. Екатерины, </w:t>
            </w:r>
            <w:proofErr w:type="spellStart"/>
            <w:r w:rsidRPr="009643FC">
              <w:rPr>
                <w:bCs/>
                <w:iCs/>
                <w:sz w:val="28"/>
                <w:szCs w:val="28"/>
                <w:lang w:eastAsia="ru-RU"/>
              </w:rPr>
              <w:t>Вмч</w:t>
            </w:r>
            <w:proofErr w:type="spellEnd"/>
            <w:r w:rsidRPr="009643FC">
              <w:rPr>
                <w:bCs/>
                <w:iCs/>
                <w:sz w:val="28"/>
                <w:szCs w:val="28"/>
                <w:lang w:eastAsia="ru-RU"/>
              </w:rPr>
              <w:t>. Меркурия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3FC" w:rsidRDefault="009643FC" w:rsidP="00AA76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643FC" w:rsidRDefault="009643FC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sz w:val="28"/>
                <w:szCs w:val="28"/>
              </w:rPr>
              <w:t>Панихида</w:t>
            </w:r>
          </w:p>
          <w:p w:rsidR="008D244E" w:rsidRPr="00760359" w:rsidRDefault="008D244E" w:rsidP="00AA76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643FC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43FC" w:rsidRPr="009643FC" w:rsidRDefault="009643FC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643FC">
              <w:rPr>
                <w:b/>
                <w:sz w:val="28"/>
                <w:szCs w:val="28"/>
              </w:rPr>
              <w:t>7 декабря</w:t>
            </w:r>
          </w:p>
          <w:p w:rsidR="009643FC" w:rsidRPr="00760359" w:rsidRDefault="009643FC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643FC">
              <w:rPr>
                <w:b/>
                <w:sz w:val="28"/>
                <w:szCs w:val="28"/>
              </w:rPr>
              <w:t>Суббота</w:t>
            </w:r>
          </w:p>
          <w:p w:rsidR="009643FC" w:rsidRDefault="009643FC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43FC" w:rsidRPr="009643FC" w:rsidRDefault="009643FC" w:rsidP="00AA76D6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9643FC">
              <w:rPr>
                <w:b/>
                <w:bCs/>
                <w:iCs/>
                <w:sz w:val="28"/>
                <w:szCs w:val="28"/>
                <w:lang w:eastAsia="ru-RU"/>
              </w:rPr>
              <w:t>Неделя 25-я по Пятидесятнице, Отдание праздника Введения во храм Пресвятой Богородицы. </w:t>
            </w:r>
            <w:proofErr w:type="spellStart"/>
            <w:r w:rsidRPr="009643FC">
              <w:rPr>
                <w:b/>
                <w:bCs/>
                <w:iCs/>
                <w:sz w:val="28"/>
                <w:szCs w:val="28"/>
                <w:lang w:eastAsia="ru-RU"/>
              </w:rPr>
              <w:t>Сщмч</w:t>
            </w:r>
            <w:proofErr w:type="spellEnd"/>
            <w:r w:rsidRPr="009643FC">
              <w:rPr>
                <w:b/>
                <w:bCs/>
                <w:iCs/>
                <w:sz w:val="28"/>
                <w:szCs w:val="28"/>
                <w:lang w:eastAsia="ru-RU"/>
              </w:rPr>
              <w:t>. Климента, папы Римского.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3FC" w:rsidRPr="00760359" w:rsidRDefault="009643FC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9643FC">
              <w:rPr>
                <w:b/>
                <w:sz w:val="28"/>
                <w:szCs w:val="28"/>
              </w:rPr>
              <w:t>Всенощное бдение</w:t>
            </w:r>
          </w:p>
          <w:p w:rsidR="009643FC" w:rsidRDefault="009643FC" w:rsidP="00AA76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643FC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0"/>
        </w:trPr>
        <w:tc>
          <w:tcPr>
            <w:tcW w:w="26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3FC" w:rsidRPr="00760359" w:rsidRDefault="009643FC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3FC" w:rsidRPr="009643FC" w:rsidRDefault="009643FC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43FC" w:rsidRPr="009643FC" w:rsidRDefault="009643FC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643FC">
              <w:rPr>
                <w:b/>
                <w:sz w:val="28"/>
                <w:szCs w:val="28"/>
              </w:rPr>
              <w:t>Утренние молитвы.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63E00">
              <w:rPr>
                <w:b/>
                <w:sz w:val="28"/>
                <w:szCs w:val="28"/>
              </w:rPr>
              <w:t>Водосвятный м</w:t>
            </w:r>
            <w:r>
              <w:rPr>
                <w:b/>
                <w:sz w:val="28"/>
                <w:szCs w:val="28"/>
              </w:rPr>
              <w:t>олебен.</w:t>
            </w:r>
            <w:r w:rsidRPr="009643FC">
              <w:rPr>
                <w:b/>
                <w:sz w:val="28"/>
                <w:szCs w:val="28"/>
              </w:rPr>
              <w:t xml:space="preserve"> Часы.</w:t>
            </w:r>
          </w:p>
          <w:p w:rsidR="009643FC" w:rsidRPr="009643FC" w:rsidRDefault="009643FC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643FC">
              <w:rPr>
                <w:b/>
                <w:sz w:val="28"/>
                <w:szCs w:val="28"/>
              </w:rPr>
              <w:t>Божественная литургия</w:t>
            </w:r>
          </w:p>
        </w:tc>
      </w:tr>
      <w:tr w:rsidR="009643FC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3FC" w:rsidRPr="009643FC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643FC" w:rsidRPr="009643FC">
              <w:rPr>
                <w:b/>
                <w:sz w:val="28"/>
                <w:szCs w:val="28"/>
              </w:rPr>
              <w:t xml:space="preserve"> декабря</w:t>
            </w:r>
          </w:p>
          <w:p w:rsidR="009643FC" w:rsidRPr="009643FC" w:rsidRDefault="009643FC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643FC">
              <w:rPr>
                <w:b/>
                <w:sz w:val="28"/>
                <w:szCs w:val="28"/>
              </w:rPr>
              <w:t>Воскресение</w:t>
            </w:r>
          </w:p>
          <w:p w:rsidR="009643FC" w:rsidRPr="00760359" w:rsidRDefault="009643FC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643FC">
              <w:rPr>
                <w:b/>
                <w:sz w:val="28"/>
                <w:szCs w:val="28"/>
              </w:rPr>
              <w:t>8: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9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3FC" w:rsidRPr="009643FC" w:rsidRDefault="009643FC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3FC" w:rsidRPr="009643FC" w:rsidRDefault="009643FC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A76D6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6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Pr="00AA76D6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AA76D6">
              <w:rPr>
                <w:sz w:val="28"/>
                <w:szCs w:val="28"/>
              </w:rPr>
              <w:t>13 декабря</w:t>
            </w:r>
          </w:p>
          <w:p w:rsidR="00AA76D6" w:rsidRPr="00AA76D6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AA76D6">
              <w:rPr>
                <w:sz w:val="28"/>
                <w:szCs w:val="28"/>
              </w:rPr>
              <w:t>Пятница</w:t>
            </w:r>
          </w:p>
          <w:p w:rsidR="00AA76D6" w:rsidRPr="00AA76D6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A76D6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Pr="00AA76D6" w:rsidRDefault="00AA76D6" w:rsidP="00AA76D6">
            <w:pPr>
              <w:spacing w:after="0"/>
              <w:jc w:val="center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AA76D6" w:rsidRPr="00AA76D6" w:rsidRDefault="00AA76D6" w:rsidP="00AA76D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A76D6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Апостола Андрея Первозванного</w:t>
            </w:r>
          </w:p>
          <w:p w:rsidR="00AA76D6" w:rsidRPr="00AA76D6" w:rsidRDefault="00AA76D6" w:rsidP="00AA76D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A76D6" w:rsidRPr="00AA76D6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AA76D6">
              <w:rPr>
                <w:sz w:val="28"/>
                <w:szCs w:val="28"/>
              </w:rPr>
              <w:t>Акафист ап. Андрею Первозванному</w:t>
            </w:r>
          </w:p>
        </w:tc>
      </w:tr>
      <w:tr w:rsidR="00AA76D6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68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Pr="00760359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  <w:p w:rsidR="00AA76D6" w:rsidRPr="00760359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sz w:val="28"/>
                <w:szCs w:val="28"/>
              </w:rPr>
              <w:t>Суббота</w:t>
            </w:r>
          </w:p>
          <w:p w:rsidR="00AA76D6" w:rsidRPr="00760359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Default="00AA76D6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AA76D6" w:rsidRPr="009643FC" w:rsidRDefault="00AA76D6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AA76D6">
              <w:rPr>
                <w:bCs/>
                <w:iCs/>
                <w:sz w:val="28"/>
                <w:szCs w:val="28"/>
                <w:lang w:eastAsia="ru-RU"/>
              </w:rPr>
              <w:t>Прав. Филарета Милостивого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A76D6" w:rsidRPr="00760359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760359">
              <w:rPr>
                <w:sz w:val="28"/>
                <w:szCs w:val="28"/>
              </w:rPr>
              <w:t>Панихида</w:t>
            </w:r>
          </w:p>
        </w:tc>
      </w:tr>
      <w:tr w:rsidR="00AA76D6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6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76D6" w:rsidRPr="00AA76D6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AA76D6">
              <w:rPr>
                <w:b/>
                <w:sz w:val="28"/>
                <w:szCs w:val="28"/>
              </w:rPr>
              <w:t xml:space="preserve"> декабря</w:t>
            </w:r>
          </w:p>
          <w:p w:rsidR="00AA76D6" w:rsidRPr="00AA76D6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A76D6">
              <w:rPr>
                <w:b/>
                <w:sz w:val="28"/>
                <w:szCs w:val="28"/>
              </w:rPr>
              <w:t>Суббота</w:t>
            </w:r>
          </w:p>
          <w:p w:rsidR="00AA76D6" w:rsidRPr="00760359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AA76D6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76D6" w:rsidRDefault="00AA76D6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D2894" w:rsidRDefault="006D2894" w:rsidP="00AA76D6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A76D6" w:rsidRPr="006D2894" w:rsidRDefault="006D2894" w:rsidP="00AA76D6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6D2894">
              <w:rPr>
                <w:b/>
                <w:bCs/>
                <w:iCs/>
                <w:sz w:val="28"/>
                <w:szCs w:val="28"/>
                <w:lang w:eastAsia="ru-RU"/>
              </w:rPr>
              <w:t>Неделя 26-я по Пятидесятнице, </w:t>
            </w:r>
            <w:proofErr w:type="spellStart"/>
            <w:r w:rsidRPr="006D2894">
              <w:rPr>
                <w:b/>
                <w:bCs/>
                <w:iCs/>
                <w:sz w:val="28"/>
                <w:szCs w:val="28"/>
                <w:lang w:eastAsia="ru-RU"/>
              </w:rPr>
              <w:t>Прор</w:t>
            </w:r>
            <w:proofErr w:type="spellEnd"/>
            <w:r w:rsidRPr="006D2894">
              <w:rPr>
                <w:b/>
                <w:bCs/>
                <w:iCs/>
                <w:sz w:val="28"/>
                <w:szCs w:val="28"/>
                <w:lang w:eastAsia="ru-RU"/>
              </w:rPr>
              <w:t>. Аввакума.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Pr="00AA76D6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  <w:r w:rsidRPr="00AA76D6">
              <w:rPr>
                <w:b/>
                <w:sz w:val="28"/>
                <w:szCs w:val="28"/>
              </w:rPr>
              <w:t>Всенощное бдение</w:t>
            </w:r>
          </w:p>
          <w:p w:rsidR="00AA76D6" w:rsidRPr="00760359" w:rsidRDefault="00AA76D6" w:rsidP="00AA76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A76D6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0"/>
        </w:trPr>
        <w:tc>
          <w:tcPr>
            <w:tcW w:w="26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76D6" w:rsidRPr="00760359" w:rsidRDefault="00AA76D6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76D6" w:rsidRPr="00AA76D6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A76D6">
              <w:rPr>
                <w:b/>
                <w:sz w:val="28"/>
                <w:szCs w:val="28"/>
              </w:rPr>
              <w:t>Утренние молитвы. Молебен. Часы.</w:t>
            </w:r>
          </w:p>
          <w:p w:rsidR="00AA76D6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A76D6">
              <w:rPr>
                <w:b/>
                <w:sz w:val="28"/>
                <w:szCs w:val="28"/>
              </w:rPr>
              <w:t>Божественная литургия</w:t>
            </w:r>
          </w:p>
        </w:tc>
      </w:tr>
      <w:tr w:rsidR="00AA76D6" w:rsidRPr="002C26D9" w:rsidTr="00AA76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20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Pr="00760359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1</w:t>
            </w:r>
            <w:r w:rsidR="006D2894">
              <w:rPr>
                <w:b/>
                <w:sz w:val="28"/>
                <w:szCs w:val="28"/>
              </w:rPr>
              <w:t>5</w:t>
            </w:r>
            <w:r w:rsidRPr="00760359">
              <w:rPr>
                <w:b/>
                <w:sz w:val="28"/>
                <w:szCs w:val="28"/>
              </w:rPr>
              <w:t xml:space="preserve"> декабря</w:t>
            </w:r>
          </w:p>
          <w:p w:rsidR="00AA76D6" w:rsidRPr="00760359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Воскресение</w:t>
            </w:r>
          </w:p>
          <w:p w:rsidR="00AA76D6" w:rsidRDefault="00AA76D6" w:rsidP="006D289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60359">
              <w:rPr>
                <w:b/>
                <w:sz w:val="28"/>
                <w:szCs w:val="28"/>
              </w:rPr>
              <w:t>8:</w:t>
            </w:r>
            <w:r w:rsidR="006D289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9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Pr="00760359" w:rsidRDefault="00AA76D6" w:rsidP="00AA76D6">
            <w:pPr>
              <w:spacing w:after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6D6" w:rsidRDefault="00AA76D6" w:rsidP="00AA76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3E00" w:rsidRDefault="00A63E00" w:rsidP="00E13A0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67" w:rsidRDefault="002D0667" w:rsidP="002D0667">
      <w:pPr>
        <w:jc w:val="center"/>
        <w:rPr>
          <w:rStyle w:val="a6"/>
          <w:color w:val="auto"/>
          <w:sz w:val="28"/>
          <w:szCs w:val="28"/>
        </w:rPr>
      </w:pPr>
    </w:p>
    <w:tbl>
      <w:tblPr>
        <w:tblpPr w:leftFromText="180" w:rightFromText="180" w:vertAnchor="page" w:horzAnchor="margin" w:tblpXSpec="center" w:tblpY="736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4911"/>
        <w:gridCol w:w="3010"/>
      </w:tblGrid>
      <w:tr w:rsidR="002D0667" w:rsidRPr="002D0667" w:rsidTr="00615EB5">
        <w:trPr>
          <w:trHeight w:val="445"/>
        </w:trPr>
        <w:tc>
          <w:tcPr>
            <w:tcW w:w="2677" w:type="dxa"/>
            <w:shd w:val="clear" w:color="auto" w:fill="FFFFFF" w:themeFill="background1"/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Дата и время</w:t>
            </w:r>
          </w:p>
        </w:tc>
        <w:tc>
          <w:tcPr>
            <w:tcW w:w="4911" w:type="dxa"/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Праздник</w:t>
            </w:r>
          </w:p>
        </w:tc>
        <w:tc>
          <w:tcPr>
            <w:tcW w:w="3010" w:type="dxa"/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Богослужение</w:t>
            </w:r>
          </w:p>
        </w:tc>
      </w:tr>
      <w:tr w:rsidR="002D0667" w:rsidRPr="002D0667" w:rsidTr="00615EB5">
        <w:trPr>
          <w:trHeight w:val="735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lastRenderedPageBreak/>
              <w:t>18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Среда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17:00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С 16:00 исповедь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bCs/>
                <w:iCs/>
                <w:sz w:val="26"/>
                <w:szCs w:val="26"/>
                <w:lang w:eastAsia="ru-RU"/>
              </w:rPr>
            </w:pP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bCs/>
                <w:iCs/>
                <w:sz w:val="26"/>
                <w:szCs w:val="26"/>
                <w:lang w:eastAsia="ru-RU"/>
              </w:rPr>
            </w:pPr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Святителя Николая, 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  <w:lang w:eastAsia="ru-RU"/>
              </w:rPr>
            </w:pPr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архиепископа Мир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Ликийских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 чудотворца (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ок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. 345)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Таинство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Соборования</w:t>
            </w:r>
          </w:p>
        </w:tc>
      </w:tr>
      <w:tr w:rsidR="002D0667" w:rsidRPr="002D0667" w:rsidTr="00615EB5">
        <w:trPr>
          <w:trHeight w:val="370"/>
        </w:trPr>
        <w:tc>
          <w:tcPr>
            <w:tcW w:w="26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Утренние молитвы. Часы.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Божественная литургия</w:t>
            </w:r>
          </w:p>
        </w:tc>
      </w:tr>
      <w:tr w:rsidR="002D0667" w:rsidRPr="002D0667" w:rsidTr="00615EB5">
        <w:trPr>
          <w:trHeight w:val="637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19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Четверг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8:30</w:t>
            </w:r>
          </w:p>
        </w:tc>
        <w:tc>
          <w:tcPr>
            <w:tcW w:w="49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2D0667" w:rsidRPr="002D0667" w:rsidTr="00615EB5">
        <w:trPr>
          <w:trHeight w:val="495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21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Суббота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10:30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Прпп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Потапия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, Кирилла.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Апп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Сосфена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Аполлоса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Кифы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Тихика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Епафродита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, Кесаря и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Онисифора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Панихида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2D0667" w:rsidRPr="002D0667" w:rsidTr="00615EB5">
        <w:trPr>
          <w:trHeight w:val="573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21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Суббота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17:00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Неделя 27-я по Пятидесятнице. Рождественский пост Зачатие прав. Анною Пресвятой Богородицы.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Прор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. Анны.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Свт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Софрония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. Иконы Божией. Матери "Нечаянная Радость".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Всенощное бдение</w:t>
            </w:r>
          </w:p>
        </w:tc>
      </w:tr>
      <w:tr w:rsidR="002D0667" w:rsidRPr="002D0667" w:rsidTr="00615EB5">
        <w:trPr>
          <w:trHeight w:val="370"/>
        </w:trPr>
        <w:tc>
          <w:tcPr>
            <w:tcW w:w="26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Утренние молитвы. Молебен. Часы.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Божественная литургия</w:t>
            </w:r>
          </w:p>
        </w:tc>
      </w:tr>
      <w:tr w:rsidR="002D0667" w:rsidRPr="002D0667" w:rsidTr="00615EB5">
        <w:trPr>
          <w:trHeight w:val="407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22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Воскресение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8:00</w:t>
            </w:r>
          </w:p>
        </w:tc>
        <w:tc>
          <w:tcPr>
            <w:tcW w:w="49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2D0667" w:rsidRPr="002D0667" w:rsidTr="00615EB5">
        <w:trPr>
          <w:trHeight w:val="1015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25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Среда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8:30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  <w:p w:rsidR="002D0667" w:rsidRPr="002D0667" w:rsidRDefault="002D0667" w:rsidP="002D066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D0667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Свт</w:t>
            </w:r>
            <w:proofErr w:type="spellEnd"/>
            <w:r w:rsidRPr="002D0667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. Спиридона </w:t>
            </w:r>
            <w:proofErr w:type="spellStart"/>
            <w:r w:rsidRPr="002D0667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Тримифунтского</w:t>
            </w:r>
            <w:proofErr w:type="spellEnd"/>
            <w:r w:rsidRPr="002D0667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Утренние молитвы. Часы.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Божественная литургия</w:t>
            </w:r>
          </w:p>
        </w:tc>
      </w:tr>
      <w:tr w:rsidR="002D0667" w:rsidRPr="002D0667" w:rsidTr="00615EB5">
        <w:trPr>
          <w:trHeight w:val="471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27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Пятница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17:00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Мчч</w:t>
            </w:r>
            <w:proofErr w:type="spellEnd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. Фирса, </w:t>
            </w:r>
            <w:proofErr w:type="spellStart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Левкия</w:t>
            </w:r>
            <w:proofErr w:type="spellEnd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Каллиника</w:t>
            </w:r>
            <w:proofErr w:type="spellEnd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, Филимона, </w:t>
            </w:r>
            <w:proofErr w:type="spellStart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Аполлония</w:t>
            </w:r>
            <w:proofErr w:type="spellEnd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Ариана</w:t>
            </w:r>
            <w:proofErr w:type="spellEnd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Феотиха</w:t>
            </w:r>
            <w:proofErr w:type="spellEnd"/>
            <w:r w:rsidRPr="002D0667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 xml:space="preserve">Акафист </w:t>
            </w:r>
            <w:proofErr w:type="spellStart"/>
            <w:r w:rsidRPr="002D0667">
              <w:rPr>
                <w:sz w:val="26"/>
                <w:szCs w:val="26"/>
              </w:rPr>
              <w:t>блж</w:t>
            </w:r>
            <w:proofErr w:type="spellEnd"/>
            <w:r w:rsidRPr="002D0667">
              <w:rPr>
                <w:sz w:val="26"/>
                <w:szCs w:val="26"/>
              </w:rPr>
              <w:t>. Матроне Московской</w:t>
            </w:r>
          </w:p>
        </w:tc>
      </w:tr>
      <w:tr w:rsidR="002D0667" w:rsidRPr="002D0667" w:rsidTr="00615EB5">
        <w:trPr>
          <w:trHeight w:val="1068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28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Суббота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10:30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Сщмч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Елевферия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мц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Анфии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мч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Корива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Прпп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Павла, Трифона,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Парда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Мч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Елевферия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Свт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>. Стефана Сурожского.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Панихида</w:t>
            </w:r>
          </w:p>
        </w:tc>
      </w:tr>
      <w:tr w:rsidR="002D0667" w:rsidRPr="002D0667" w:rsidTr="00615EB5">
        <w:trPr>
          <w:trHeight w:val="306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28 де</w:t>
            </w:r>
            <w:bookmarkStart w:id="0" w:name="_GoBack"/>
            <w:bookmarkEnd w:id="0"/>
            <w:r w:rsidRPr="002D0667">
              <w:rPr>
                <w:b/>
                <w:sz w:val="26"/>
                <w:szCs w:val="26"/>
              </w:rPr>
              <w:t>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Суббота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17:00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bCs/>
                <w:iCs/>
                <w:sz w:val="26"/>
                <w:szCs w:val="26"/>
                <w:lang w:eastAsia="ru-RU"/>
              </w:rPr>
            </w:pPr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Неделя 28-я по Пятидесятнице. Пред Рождеством. Рождественский пост Неделя святых праотец. Св. Первосвященника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Мелхиседека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Прор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Аггея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Мч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. Марина.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Блж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 xml:space="preserve">. Царицы </w:t>
            </w:r>
            <w:proofErr w:type="spellStart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Феофании</w:t>
            </w:r>
            <w:proofErr w:type="spellEnd"/>
            <w:r w:rsidRPr="002D0667">
              <w:rPr>
                <w:b/>
                <w:bCs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Всенощное бдение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2D0667" w:rsidRPr="002D0667" w:rsidTr="00615EB5">
        <w:trPr>
          <w:trHeight w:val="420"/>
        </w:trPr>
        <w:tc>
          <w:tcPr>
            <w:tcW w:w="26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Утренние молитвы. Молебен. Часы.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Божественная литургия</w:t>
            </w:r>
          </w:p>
        </w:tc>
      </w:tr>
      <w:tr w:rsidR="002D0667" w:rsidRPr="002D0667" w:rsidTr="00615EB5">
        <w:trPr>
          <w:trHeight w:val="1076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29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Воскресение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8:00</w:t>
            </w:r>
          </w:p>
        </w:tc>
        <w:tc>
          <w:tcPr>
            <w:tcW w:w="49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2D0667" w:rsidRPr="002D0667" w:rsidTr="00615EB5">
        <w:trPr>
          <w:trHeight w:val="902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31 декабря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sz w:val="26"/>
                <w:szCs w:val="26"/>
              </w:rPr>
            </w:pPr>
            <w:r w:rsidRPr="002D0667">
              <w:rPr>
                <w:sz w:val="26"/>
                <w:szCs w:val="26"/>
              </w:rPr>
              <w:t>Вторник</w:t>
            </w:r>
          </w:p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17:00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Мчч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Севастиана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 xml:space="preserve"> и дружины его (</w:t>
            </w:r>
            <w:proofErr w:type="spellStart"/>
            <w:r w:rsidRPr="002D0667">
              <w:rPr>
                <w:bCs/>
                <w:iCs/>
                <w:sz w:val="26"/>
                <w:szCs w:val="26"/>
                <w:lang w:eastAsia="ru-RU"/>
              </w:rPr>
              <w:t>ок</w:t>
            </w:r>
            <w:proofErr w:type="spellEnd"/>
            <w:r w:rsidRPr="002D0667">
              <w:rPr>
                <w:bCs/>
                <w:iCs/>
                <w:sz w:val="26"/>
                <w:szCs w:val="26"/>
                <w:lang w:eastAsia="ru-RU"/>
              </w:rPr>
              <w:t>. 287)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67" w:rsidRPr="002D0667" w:rsidRDefault="002D0667" w:rsidP="002D066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D0667">
              <w:rPr>
                <w:b/>
                <w:sz w:val="26"/>
                <w:szCs w:val="26"/>
              </w:rPr>
              <w:t>Молебен на начало нового года</w:t>
            </w:r>
          </w:p>
        </w:tc>
      </w:tr>
    </w:tbl>
    <w:p w:rsidR="002D0667" w:rsidRPr="009E29CE" w:rsidRDefault="002D0667" w:rsidP="002D0667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9CE">
        <w:rPr>
          <w:rFonts w:ascii="Times New Roman" w:hAnsi="Times New Roman" w:cs="Times New Roman"/>
          <w:b/>
          <w:sz w:val="28"/>
          <w:szCs w:val="28"/>
        </w:rPr>
        <w:t>Конт. тел.:</w:t>
      </w:r>
      <w:r w:rsidRPr="009E29CE">
        <w:rPr>
          <w:rFonts w:ascii="Times New Roman" w:hAnsi="Times New Roman" w:cs="Times New Roman"/>
          <w:sz w:val="28"/>
          <w:szCs w:val="28"/>
        </w:rPr>
        <w:t xml:space="preserve"> 8</w:t>
      </w:r>
      <w:r w:rsidRPr="009E29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29CE">
        <w:rPr>
          <w:rFonts w:ascii="Times New Roman" w:hAnsi="Times New Roman" w:cs="Times New Roman"/>
          <w:sz w:val="28"/>
          <w:szCs w:val="28"/>
        </w:rPr>
        <w:t>953-332-27-51</w:t>
      </w:r>
    </w:p>
    <w:p w:rsidR="002D0667" w:rsidRPr="009E29CE" w:rsidRDefault="002D0667" w:rsidP="002D0667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9C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E29CE">
        <w:rPr>
          <w:rFonts w:ascii="Times New Roman" w:hAnsi="Times New Roman" w:cs="Times New Roman"/>
          <w:b/>
          <w:sz w:val="28"/>
          <w:szCs w:val="28"/>
        </w:rPr>
        <w:t>-</w:t>
      </w:r>
      <w:r w:rsidRPr="009E29C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E29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9E29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E29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preobragenxram</w:t>
      </w:r>
      <w:proofErr w:type="spellEnd"/>
      <w:r w:rsidRPr="009E29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@</w:t>
      </w:r>
      <w:r w:rsidRPr="009E29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mail</w:t>
      </w:r>
      <w:r w:rsidRPr="009E29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spellStart"/>
      <w:r w:rsidRPr="009E29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6C5704" w:rsidRPr="009A4F7C" w:rsidRDefault="002D0667" w:rsidP="002D0667">
      <w:pPr>
        <w:jc w:val="center"/>
        <w:rPr>
          <w:szCs w:val="24"/>
        </w:rPr>
      </w:pPr>
      <w:r w:rsidRPr="009E29CE">
        <w:rPr>
          <w:rStyle w:val="a4"/>
          <w:sz w:val="28"/>
          <w:szCs w:val="28"/>
        </w:rPr>
        <w:t>Сайт храма:</w:t>
      </w:r>
      <w:r w:rsidRPr="009E29CE">
        <w:rPr>
          <w:sz w:val="28"/>
          <w:szCs w:val="28"/>
        </w:rPr>
        <w:t xml:space="preserve"> </w:t>
      </w:r>
      <w:hyperlink r:id="rId4" w:history="1">
        <w:r w:rsidRPr="009E29CE">
          <w:rPr>
            <w:rStyle w:val="a6"/>
            <w:color w:val="auto"/>
            <w:sz w:val="28"/>
            <w:szCs w:val="28"/>
          </w:rPr>
          <w:t>http://preobragenxram.prihod.ru</w:t>
        </w:r>
      </w:hyperlink>
    </w:p>
    <w:sectPr w:rsidR="006C5704" w:rsidRPr="009A4F7C" w:rsidSect="00A63E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1D3"/>
    <w:rsid w:val="00006193"/>
    <w:rsid w:val="00036F94"/>
    <w:rsid w:val="000751E4"/>
    <w:rsid w:val="000B59FB"/>
    <w:rsid w:val="000D5396"/>
    <w:rsid w:val="001108C5"/>
    <w:rsid w:val="0011715A"/>
    <w:rsid w:val="001821DB"/>
    <w:rsid w:val="001D27EF"/>
    <w:rsid w:val="001E6F53"/>
    <w:rsid w:val="002401EB"/>
    <w:rsid w:val="0029520A"/>
    <w:rsid w:val="002A02DC"/>
    <w:rsid w:val="002A2C84"/>
    <w:rsid w:val="002C26D9"/>
    <w:rsid w:val="002D0667"/>
    <w:rsid w:val="00393A6D"/>
    <w:rsid w:val="00396196"/>
    <w:rsid w:val="003B3BE2"/>
    <w:rsid w:val="003F4280"/>
    <w:rsid w:val="003F7D79"/>
    <w:rsid w:val="00446717"/>
    <w:rsid w:val="004E1661"/>
    <w:rsid w:val="00510FF5"/>
    <w:rsid w:val="00562F17"/>
    <w:rsid w:val="00573064"/>
    <w:rsid w:val="006166D0"/>
    <w:rsid w:val="00634380"/>
    <w:rsid w:val="006C5704"/>
    <w:rsid w:val="006D2894"/>
    <w:rsid w:val="0075099B"/>
    <w:rsid w:val="00760359"/>
    <w:rsid w:val="00807FB2"/>
    <w:rsid w:val="00891E20"/>
    <w:rsid w:val="00896CC5"/>
    <w:rsid w:val="008D244E"/>
    <w:rsid w:val="008E6352"/>
    <w:rsid w:val="009337CF"/>
    <w:rsid w:val="00942C57"/>
    <w:rsid w:val="00954904"/>
    <w:rsid w:val="009643FC"/>
    <w:rsid w:val="009A4F7C"/>
    <w:rsid w:val="009B24BF"/>
    <w:rsid w:val="009E29CE"/>
    <w:rsid w:val="00A63E00"/>
    <w:rsid w:val="00AA76D6"/>
    <w:rsid w:val="00AC5BF9"/>
    <w:rsid w:val="00B901D3"/>
    <w:rsid w:val="00BB2FFC"/>
    <w:rsid w:val="00C06280"/>
    <w:rsid w:val="00C34125"/>
    <w:rsid w:val="00C9143E"/>
    <w:rsid w:val="00C939E3"/>
    <w:rsid w:val="00CB44CA"/>
    <w:rsid w:val="00D20B19"/>
    <w:rsid w:val="00D53D08"/>
    <w:rsid w:val="00D7399E"/>
    <w:rsid w:val="00D9050B"/>
    <w:rsid w:val="00DC6B8D"/>
    <w:rsid w:val="00E13A0E"/>
    <w:rsid w:val="00E14482"/>
    <w:rsid w:val="00F046D8"/>
    <w:rsid w:val="00F65707"/>
    <w:rsid w:val="00FC16DB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BD3BE-49C4-4452-A0F4-0F6B640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D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94"/>
    <w:pPr>
      <w:spacing w:after="0" w:line="240" w:lineRule="auto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E13A0E"/>
    <w:rPr>
      <w:b/>
      <w:bCs/>
    </w:rPr>
  </w:style>
  <w:style w:type="character" w:customStyle="1" w:styleId="a5">
    <w:name w:val="Основной текст_"/>
    <w:basedOn w:val="a0"/>
    <w:link w:val="1"/>
    <w:rsid w:val="00E13A0E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13A0E"/>
    <w:pPr>
      <w:shd w:val="clear" w:color="auto" w:fill="FFFFFF"/>
      <w:spacing w:before="600" w:after="0" w:line="274" w:lineRule="exact"/>
      <w:jc w:val="both"/>
    </w:pPr>
    <w:rPr>
      <w:rFonts w:asciiTheme="minorHAnsi" w:eastAsia="Times New Roman" w:hAnsiTheme="minorHAnsi" w:cstheme="minorBidi"/>
      <w:sz w:val="23"/>
      <w:szCs w:val="23"/>
    </w:rPr>
  </w:style>
  <w:style w:type="character" w:styleId="a6">
    <w:name w:val="Hyperlink"/>
    <w:basedOn w:val="a0"/>
    <w:uiPriority w:val="99"/>
    <w:unhideWhenUsed/>
    <w:rsid w:val="00E13A0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6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obragenxram.pri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Yaroslav</cp:lastModifiedBy>
  <cp:revision>42</cp:revision>
  <cp:lastPrinted>2013-10-31T15:30:00Z</cp:lastPrinted>
  <dcterms:created xsi:type="dcterms:W3CDTF">2014-10-29T05:51:00Z</dcterms:created>
  <dcterms:modified xsi:type="dcterms:W3CDTF">2019-12-07T11:34:00Z</dcterms:modified>
</cp:coreProperties>
</file>